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9D" w:rsidRPr="00D12970" w:rsidRDefault="007D639D" w:rsidP="007D639D">
      <w:pPr>
        <w:jc w:val="center"/>
        <w:rPr>
          <w:rFonts w:cstheme="minorHAnsi"/>
          <w:b/>
          <w:sz w:val="24"/>
          <w:szCs w:val="24"/>
          <w:lang w:val="en-GB"/>
        </w:rPr>
      </w:pPr>
      <w:r w:rsidRPr="00D12970">
        <w:rPr>
          <w:rFonts w:cstheme="minorHAnsi"/>
          <w:b/>
          <w:sz w:val="24"/>
          <w:szCs w:val="24"/>
          <w:lang w:val="en-GB"/>
        </w:rPr>
        <w:t xml:space="preserve">Supplementary data S2: </w:t>
      </w:r>
      <w:r w:rsidR="00D56976">
        <w:rPr>
          <w:rFonts w:cstheme="minorHAnsi"/>
          <w:b/>
          <w:sz w:val="24"/>
          <w:szCs w:val="24"/>
          <w:lang w:val="en-GB"/>
        </w:rPr>
        <w:t xml:space="preserve">summary of </w:t>
      </w:r>
      <w:r w:rsidRPr="00D12970">
        <w:rPr>
          <w:rFonts w:cstheme="minorHAnsi"/>
          <w:b/>
          <w:sz w:val="24"/>
          <w:szCs w:val="24"/>
          <w:lang w:val="en-GB"/>
        </w:rPr>
        <w:t>available information on brachiopod specimen collection</w:t>
      </w:r>
    </w:p>
    <w:p w:rsidR="00210C93" w:rsidRPr="00D12970" w:rsidRDefault="00210C93" w:rsidP="007D639D">
      <w:pPr>
        <w:jc w:val="center"/>
        <w:rPr>
          <w:rFonts w:cstheme="minorHAnsi"/>
          <w:b/>
          <w:sz w:val="24"/>
          <w:szCs w:val="24"/>
          <w:lang w:val="en-GB"/>
        </w:rPr>
      </w:pPr>
    </w:p>
    <w:tbl>
      <w:tblPr>
        <w:tblStyle w:val="Grilledutableau"/>
        <w:tblW w:w="12758" w:type="dxa"/>
        <w:tblLook w:val="04A0" w:firstRow="1" w:lastRow="0" w:firstColumn="1" w:lastColumn="0" w:noHBand="0" w:noVBand="1"/>
      </w:tblPr>
      <w:tblGrid>
        <w:gridCol w:w="1243"/>
        <w:gridCol w:w="2410"/>
        <w:gridCol w:w="2443"/>
        <w:gridCol w:w="3118"/>
        <w:gridCol w:w="2552"/>
        <w:gridCol w:w="992"/>
      </w:tblGrid>
      <w:tr w:rsidR="00EE0EB0" w:rsidRPr="00D12970" w:rsidTr="00A30E76">
        <w:tc>
          <w:tcPr>
            <w:tcW w:w="12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Specimen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Taxa</w:t>
            </w:r>
          </w:p>
        </w:tc>
        <w:tc>
          <w:tcPr>
            <w:tcW w:w="24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Collector or collecting mission</w:t>
            </w:r>
          </w:p>
        </w:tc>
        <w:tc>
          <w:tcPr>
            <w:tcW w:w="311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Additional information</w:t>
            </w:r>
          </w:p>
        </w:tc>
        <w:tc>
          <w:tcPr>
            <w:tcW w:w="255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Location</w:t>
            </w:r>
          </w:p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</w:p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E0EB0" w:rsidRPr="00D12970" w:rsidRDefault="00EE0EB0" w:rsidP="00636BC9">
            <w:pPr>
              <w:jc w:val="center"/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Depth (m)</w:t>
            </w:r>
          </w:p>
        </w:tc>
      </w:tr>
      <w:tr w:rsidR="00EE0EB0" w:rsidRPr="00D12970" w:rsidTr="00A30E76">
        <w:tc>
          <w:tcPr>
            <w:tcW w:w="124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EE0EB0" w:rsidRPr="00D12970" w:rsidRDefault="00EE0EB0" w:rsidP="00636BC9">
            <w:pPr>
              <w:rPr>
                <w:rFonts w:cstheme="minorHAnsi"/>
                <w:i/>
                <w:color w:val="000000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EE0EB0" w:rsidRPr="00D12970" w:rsidRDefault="00EE0EB0" w:rsidP="00636BC9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New Caledonia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EE0EB0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FNEO-N4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Fallax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neocaledonensis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DB7448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Norfolk </w:t>
            </w:r>
            <w:r w:rsidR="00E359B3" w:rsidRPr="00D12970">
              <w:rPr>
                <w:rFonts w:cstheme="minorHAnsi"/>
                <w:color w:val="000000"/>
                <w:szCs w:val="24"/>
                <w:lang w:val="en-GB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7A347E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1734, 06/2001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22°54’S - 167°13’E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403-429</w:t>
            </w:r>
          </w:p>
        </w:tc>
      </w:tr>
      <w:tr w:rsidR="00EE0EB0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FNEO-M2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Fallax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neocaledonensis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DB7448" w:rsidP="00E359B3">
            <w:pPr>
              <w:rPr>
                <w:rFonts w:cstheme="minorHAnsi"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Musorstom</w:t>
            </w:r>
            <w:proofErr w:type="spellEnd"/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 </w:t>
            </w:r>
            <w:r w:rsidR="00E359B3" w:rsidRPr="00D12970">
              <w:rPr>
                <w:rFonts w:cstheme="minorHAnsi"/>
                <w:color w:val="000000"/>
                <w:szCs w:val="24"/>
                <w:lang w:val="en-GB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C13C93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159, 09/1985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18°46'S - 163°16’E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600</w:t>
            </w:r>
          </w:p>
        </w:tc>
      </w:tr>
      <w:tr w:rsidR="00EE0EB0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FSAN-3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Frenulina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sanguinolenta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5A20A4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Atelier </w:t>
            </w: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Biodiversité</w:t>
            </w:r>
            <w:proofErr w:type="spellEnd"/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Lifou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BA12E6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2000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20°52'S - 167°08'E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05-20</w:t>
            </w:r>
          </w:p>
        </w:tc>
      </w:tr>
      <w:tr w:rsidR="00EE0EB0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SCRO-1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Stenosarina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crosnieri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827A8A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SMIB 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827A8A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21, 05/1987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22°59'S - 167°19'E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0EB0" w:rsidRPr="00D12970" w:rsidRDefault="00EE0EB0" w:rsidP="00636BC9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525</w:t>
            </w:r>
          </w:p>
        </w:tc>
      </w:tr>
      <w:tr w:rsidR="00092982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SCRO-3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Stenosarina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crosnieri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SMIB 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21, 05/1987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22°59'S - 167°19'E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525</w:t>
            </w:r>
          </w:p>
        </w:tc>
      </w:tr>
      <w:tr w:rsidR="00092982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SGLO-S1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Stenosarina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globosa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SMIB 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109, 03/1990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19°06'S - 163°30'E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215-225</w:t>
            </w:r>
          </w:p>
        </w:tc>
      </w:tr>
      <w:tr w:rsidR="00092982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SGLO-M1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Stenosarina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globosa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Musorstom</w:t>
            </w:r>
            <w:proofErr w:type="spellEnd"/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 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CP 192, 09/1985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18°59'S - 163°24'E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320</w:t>
            </w:r>
          </w:p>
        </w:tc>
      </w:tr>
      <w:tr w:rsidR="00092982" w:rsidRPr="00D12970" w:rsidTr="00A30E76"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SGLO-M2</w:t>
            </w:r>
          </w:p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Stenosarina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globosa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Musorstom</w:t>
            </w:r>
            <w:proofErr w:type="spellEnd"/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CP 192, 09/1985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18°59'S - 163°24'E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320</w:t>
            </w:r>
          </w:p>
        </w:tc>
      </w:tr>
      <w:tr w:rsidR="00092982" w:rsidRPr="00D12970" w:rsidTr="00A30E76"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Guadeloupe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092982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TGAL-3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DB4865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4599,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15°53'N - 61°25'W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982" w:rsidRPr="00D12970" w:rsidRDefault="00092982" w:rsidP="00092982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262-266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TGAL-4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4599,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15°53'N - 61°25'W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262-266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TCUB-2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9732DD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Pr. </w:t>
            </w:r>
            <w:r w:rsidR="00CE4E2D" w:rsidRPr="00D12970">
              <w:rPr>
                <w:rFonts w:cstheme="minorHAnsi"/>
                <w:color w:val="000000"/>
                <w:szCs w:val="24"/>
                <w:lang w:val="en-GB"/>
              </w:rPr>
              <w:t xml:space="preserve">D. </w:t>
            </w:r>
            <w:proofErr w:type="spellStart"/>
            <w:r w:rsidR="00CE4E2D" w:rsidRPr="00D12970">
              <w:rPr>
                <w:rFonts w:cstheme="minorHAnsi"/>
                <w:color w:val="000000"/>
                <w:szCs w:val="24"/>
                <w:lang w:val="en-GB"/>
              </w:rPr>
              <w:t>Lamy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6B0FAC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2019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16°20’N - 60°57’W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250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TCUB-3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9732DD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Pr. </w:t>
            </w:r>
            <w:r w:rsidR="00CE4E2D" w:rsidRPr="00D12970">
              <w:rPr>
                <w:rFonts w:cstheme="minorHAnsi"/>
                <w:color w:val="000000"/>
                <w:szCs w:val="24"/>
                <w:lang w:val="en-GB"/>
              </w:rPr>
              <w:t xml:space="preserve">D. </w:t>
            </w:r>
            <w:proofErr w:type="spellStart"/>
            <w:r w:rsidR="00CE4E2D" w:rsidRPr="00D12970">
              <w:rPr>
                <w:rFonts w:cstheme="minorHAnsi"/>
                <w:color w:val="000000"/>
                <w:szCs w:val="24"/>
                <w:lang w:val="en-GB"/>
              </w:rPr>
              <w:t>Lamy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6B0FAC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2019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16°20’N - 60°57’W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250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TPLI-2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cf.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plicata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TPLI-5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cf.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plicata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TDES-G1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sp.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TDES-G3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sp.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TDES-B2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cf.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TDES-B4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Tichosina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cf.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cubensis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  <w:tr w:rsidR="00DB4865" w:rsidRPr="00D12970" w:rsidTr="00A30E76"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TLAT-5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Terebratulina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latifrons</w:t>
            </w:r>
            <w:r w:rsidRPr="00D12970">
              <w:rPr>
                <w:rFonts w:cstheme="minorHAnsi"/>
                <w:i/>
                <w:color w:val="000000"/>
                <w:szCs w:val="24"/>
                <w:vertAlign w:val="superscript"/>
                <w:lang w:val="en-GB"/>
              </w:rPr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KARUBENTHOS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DW 4553, 06/2015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16°21'N - 60°54'W</w:t>
            </w:r>
          </w:p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865" w:rsidRPr="00D12970" w:rsidRDefault="00DB4865" w:rsidP="00DB486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111-162</w:t>
            </w:r>
          </w:p>
        </w:tc>
      </w:tr>
    </w:tbl>
    <w:p w:rsidR="00EE0EB0" w:rsidRPr="00D12970" w:rsidRDefault="00EE0EB0" w:rsidP="00EE0EB0">
      <w:pPr>
        <w:spacing w:after="0"/>
        <w:rPr>
          <w:rFonts w:cstheme="minorHAnsi"/>
          <w:szCs w:val="24"/>
          <w:lang w:val="en-GB"/>
        </w:rPr>
      </w:pPr>
    </w:p>
    <w:p w:rsidR="00294F2F" w:rsidRPr="00D12970" w:rsidRDefault="00294F2F" w:rsidP="00EE0EB0">
      <w:pPr>
        <w:spacing w:line="480" w:lineRule="auto"/>
        <w:jc w:val="both"/>
        <w:rPr>
          <w:rFonts w:cstheme="minorHAnsi"/>
          <w:b/>
          <w:szCs w:val="24"/>
          <w:lang w:val="en-GB"/>
        </w:rPr>
      </w:pPr>
    </w:p>
    <w:p w:rsidR="00294F2F" w:rsidRPr="00D12970" w:rsidRDefault="00294F2F" w:rsidP="00EE0EB0">
      <w:pPr>
        <w:spacing w:line="480" w:lineRule="auto"/>
        <w:jc w:val="both"/>
        <w:rPr>
          <w:rFonts w:cstheme="minorHAnsi"/>
          <w:b/>
          <w:szCs w:val="24"/>
          <w:lang w:val="en-GB"/>
        </w:rPr>
      </w:pPr>
    </w:p>
    <w:p w:rsidR="00294F2F" w:rsidRPr="00D12970" w:rsidRDefault="00294F2F" w:rsidP="00EE0EB0">
      <w:pPr>
        <w:spacing w:line="480" w:lineRule="auto"/>
        <w:jc w:val="both"/>
        <w:rPr>
          <w:rFonts w:cstheme="minorHAnsi"/>
          <w:b/>
          <w:szCs w:val="24"/>
          <w:lang w:val="en-GB"/>
        </w:rPr>
      </w:pPr>
    </w:p>
    <w:tbl>
      <w:tblPr>
        <w:tblStyle w:val="Grilledutableau"/>
        <w:tblW w:w="12465" w:type="dxa"/>
        <w:tblLook w:val="04A0" w:firstRow="1" w:lastRow="0" w:firstColumn="1" w:lastColumn="0" w:noHBand="0" w:noVBand="1"/>
      </w:tblPr>
      <w:tblGrid>
        <w:gridCol w:w="1276"/>
        <w:gridCol w:w="2552"/>
        <w:gridCol w:w="2409"/>
        <w:gridCol w:w="2693"/>
        <w:gridCol w:w="2551"/>
        <w:gridCol w:w="984"/>
      </w:tblGrid>
      <w:tr w:rsidR="00871197" w:rsidRPr="00D12970" w:rsidTr="00A30E76"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Specimen</w:t>
            </w:r>
          </w:p>
        </w:tc>
        <w:tc>
          <w:tcPr>
            <w:tcW w:w="255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Taxa</w:t>
            </w:r>
          </w:p>
        </w:tc>
        <w:tc>
          <w:tcPr>
            <w:tcW w:w="24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Collector or collecting mission</w:t>
            </w:r>
          </w:p>
        </w:tc>
        <w:tc>
          <w:tcPr>
            <w:tcW w:w="26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Additional information</w:t>
            </w: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Location</w:t>
            </w:r>
          </w:p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9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Depth (m)</w:t>
            </w:r>
          </w:p>
        </w:tc>
      </w:tr>
      <w:tr w:rsidR="00871197" w:rsidRPr="00D12970" w:rsidTr="00A30E76">
        <w:tc>
          <w:tcPr>
            <w:tcW w:w="127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New Zealand</w:t>
            </w:r>
          </w:p>
        </w:tc>
        <w:tc>
          <w:tcPr>
            <w:tcW w:w="98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szCs w:val="24"/>
                <w:lang w:val="en-GB"/>
              </w:rPr>
            </w:pP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DB7448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Terbratella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sanguinea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075239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R.J. Singleton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210C93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1998, Courtesy of </w:t>
            </w: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Dr.</w:t>
            </w:r>
            <w:proofErr w:type="spellEnd"/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 A. Aldridge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45°20.86'S - 167°02.86'E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12-20</w:t>
            </w: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Liothyrella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neozelanica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476E0D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Unknown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940A7F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Courtesy of Pr. D. Lee and Pr. D.I. MacKinnon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45°19'30"S - 166°59'24"E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20-30</w:t>
            </w: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Notosaria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nigricans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075239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Pr. D. Lee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45°21'36"S - 170°50'24"E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</w:t>
            </w: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WB9A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Calloria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incospicua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476E0D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Unknown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476E0D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Courtesy of Pr. D. Lee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43°34'27"S - 172°40'07"E</w:t>
            </w:r>
          </w:p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</w:t>
            </w: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Crozet Islands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871197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WB4A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E6193A" w:rsidP="00871197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F002F7" w:rsidP="00ED3AF5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ation 51,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45°57'36"S - 50°03'24"E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871197" w:rsidRPr="00D12970" w:rsidRDefault="00871197" w:rsidP="00871197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WB4B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13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46°06'0"S - 50°38'18"E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212-230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AKER-52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52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45°48'06"S - 49°45'45"E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355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AKER-66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66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46°40'00"S - 51°40'30"E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325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AKER-12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12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46°07'24"S - 50°46'18"E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290-305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AKER-73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73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46°28'30"S - 51°35'00"E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207-215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AKER-68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68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46°32'54"S - 51°47'00"E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200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AKER-79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79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45°51'24"S - 50°44'00"E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140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AKER-61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Aerothyris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kerguelenensis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MD30 Biomass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002F7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61</w:t>
            </w:r>
            <w:r w:rsidR="00ED3AF5" w:rsidRPr="00D12970">
              <w:rPr>
                <w:rFonts w:cstheme="minorHAnsi"/>
                <w:color w:val="000000"/>
                <w:szCs w:val="24"/>
                <w:lang w:val="en-GB"/>
              </w:rPr>
              <w:t>, 02/1982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46°28'00"S - 51°53'12"</w:t>
            </w:r>
          </w:p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105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Antarctica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WB1A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Magellania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fragilis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1C2B4F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CEAMARC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F6249F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</w:t>
            </w:r>
            <w:r w:rsidR="00626921" w:rsidRPr="00D12970">
              <w:rPr>
                <w:rFonts w:cstheme="minorHAnsi"/>
                <w:color w:val="000000"/>
                <w:szCs w:val="24"/>
                <w:lang w:val="en-GB"/>
              </w:rPr>
              <w:t>t</w:t>
            </w:r>
            <w:r w:rsidRPr="00D12970">
              <w:rPr>
                <w:rFonts w:cstheme="minorHAnsi"/>
                <w:color w:val="000000"/>
                <w:szCs w:val="24"/>
                <w:lang w:val="en-GB"/>
              </w:rPr>
              <w:t>ation 39EV141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66°38'S - 143°05'E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862-875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MFRA-CEA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Magellania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fragilis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1C2B4F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CEAMARC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626921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Station 39EV141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66°38'S - 143°05'E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862-875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LUVA-PAL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Liothyrella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uva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A30E76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Unknown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9732DD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 xml:space="preserve">Courtesy of Th. </w:t>
            </w:r>
            <w:proofErr w:type="spellStart"/>
            <w:r w:rsidRPr="00D12970">
              <w:rPr>
                <w:rFonts w:cstheme="minorHAnsi"/>
                <w:color w:val="000000"/>
                <w:szCs w:val="24"/>
                <w:lang w:val="en-GB"/>
              </w:rPr>
              <w:t>Desvignes</w:t>
            </w:r>
            <w:proofErr w:type="spellEnd"/>
          </w:p>
          <w:p w:rsidR="009732DD" w:rsidRPr="00D12970" w:rsidRDefault="009732DD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67°34'S - 68°08' W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10-30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Norway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MCRA-SKA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Macandrevia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cranium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Trondheim biological station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63°52'N - 11°04'E</w:t>
            </w:r>
          </w:p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40-100</w:t>
            </w: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Offshore Angola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</w:p>
        </w:tc>
      </w:tr>
      <w:tr w:rsidR="00E6193A" w:rsidRPr="00D12970" w:rsidTr="00A30E7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t>MAF-5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i/>
                <w:iCs/>
                <w:color w:val="000000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Macandrevia</w:t>
            </w:r>
            <w:proofErr w:type="spellEnd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D12970">
              <w:rPr>
                <w:rFonts w:cstheme="minorHAnsi"/>
                <w:i/>
                <w:iCs/>
                <w:color w:val="000000"/>
                <w:szCs w:val="24"/>
                <w:lang w:val="en-GB"/>
              </w:rPr>
              <w:t>africana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  <w:proofErr w:type="spellStart"/>
            <w:r w:rsidRPr="00D12970">
              <w:rPr>
                <w:rFonts w:cstheme="minorHAnsi"/>
                <w:szCs w:val="24"/>
                <w:lang w:val="en-GB"/>
              </w:rPr>
              <w:t>Walda</w:t>
            </w:r>
            <w:proofErr w:type="spellEnd"/>
            <w:r w:rsidRPr="00D12970">
              <w:rPr>
                <w:rFonts w:cstheme="minorHAnsi"/>
                <w:szCs w:val="24"/>
                <w:lang w:val="en-GB"/>
              </w:rPr>
              <w:t xml:space="preserve"> Cruise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4F5DA6" w:rsidP="00E6193A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Station CY14</w:t>
            </w:r>
            <w:r w:rsidR="00175B6E" w:rsidRPr="00D12970">
              <w:rPr>
                <w:rFonts w:cstheme="minorHAnsi"/>
                <w:szCs w:val="24"/>
                <w:lang w:val="en-GB"/>
              </w:rPr>
              <w:t xml:space="preserve">, </w:t>
            </w:r>
            <w:r w:rsidR="004066C6">
              <w:rPr>
                <w:rFonts w:cstheme="minorHAnsi"/>
                <w:szCs w:val="24"/>
                <w:lang w:val="en-GB"/>
              </w:rPr>
              <w:t>1971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  <w:r w:rsidRPr="00D12970">
              <w:rPr>
                <w:rFonts w:cstheme="minorHAnsi"/>
                <w:szCs w:val="24"/>
                <w:lang w:val="en-GB"/>
              </w:rPr>
              <w:t>12°21.4’S - 11°02.7’E</w:t>
            </w:r>
          </w:p>
          <w:p w:rsidR="00E6193A" w:rsidRPr="00D12970" w:rsidRDefault="00E6193A" w:rsidP="00E6193A">
            <w:pPr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E6193A" w:rsidRPr="00D12970" w:rsidRDefault="00E6193A" w:rsidP="00E6193A">
            <w:pPr>
              <w:jc w:val="center"/>
              <w:rPr>
                <w:rFonts w:cstheme="minorHAnsi"/>
                <w:color w:val="000000"/>
                <w:szCs w:val="24"/>
                <w:lang w:val="en-GB"/>
              </w:rPr>
            </w:pPr>
            <w:r w:rsidRPr="00D12970">
              <w:rPr>
                <w:rFonts w:cstheme="minorHAnsi"/>
                <w:color w:val="000000"/>
                <w:szCs w:val="24"/>
                <w:lang w:val="en-GB"/>
              </w:rPr>
              <w:lastRenderedPageBreak/>
              <w:t>3431</w:t>
            </w:r>
          </w:p>
        </w:tc>
      </w:tr>
    </w:tbl>
    <w:p w:rsidR="00397AFC" w:rsidRPr="00D12970" w:rsidRDefault="009B4274">
      <w:pPr>
        <w:rPr>
          <w:rFonts w:cstheme="minorHAnsi"/>
          <w:b/>
          <w:sz w:val="24"/>
          <w:szCs w:val="24"/>
        </w:rPr>
      </w:pPr>
      <w:proofErr w:type="spellStart"/>
      <w:r w:rsidRPr="00D12970">
        <w:rPr>
          <w:rFonts w:cstheme="minorHAnsi"/>
          <w:b/>
          <w:sz w:val="24"/>
          <w:szCs w:val="24"/>
        </w:rPr>
        <w:lastRenderedPageBreak/>
        <w:t>References</w:t>
      </w:r>
      <w:proofErr w:type="spellEnd"/>
      <w:r w:rsidRPr="00D12970">
        <w:rPr>
          <w:rFonts w:cstheme="minorHAnsi"/>
          <w:b/>
          <w:sz w:val="24"/>
          <w:szCs w:val="24"/>
        </w:rPr>
        <w:t xml:space="preserve"> to </w:t>
      </w:r>
      <w:proofErr w:type="spellStart"/>
      <w:r w:rsidRPr="00D12970">
        <w:rPr>
          <w:rFonts w:cstheme="minorHAnsi"/>
          <w:b/>
          <w:sz w:val="24"/>
          <w:szCs w:val="24"/>
        </w:rPr>
        <w:t>oceanographic</w:t>
      </w:r>
      <w:proofErr w:type="spellEnd"/>
      <w:r w:rsidRPr="00D12970">
        <w:rPr>
          <w:rFonts w:cstheme="minorHAnsi"/>
          <w:b/>
          <w:sz w:val="24"/>
          <w:szCs w:val="24"/>
        </w:rPr>
        <w:t xml:space="preserve"> missions : 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b/>
          <w:sz w:val="24"/>
          <w:szCs w:val="24"/>
        </w:rPr>
        <w:fldChar w:fldCharType="begin"/>
      </w:r>
      <w:r w:rsidRPr="00D12970">
        <w:rPr>
          <w:rFonts w:cstheme="minorHAnsi"/>
          <w:b/>
          <w:sz w:val="24"/>
          <w:szCs w:val="24"/>
        </w:rPr>
        <w:instrText xml:space="preserve"> ADDIN ZOTERO_BIBL {"uncited":[],"omitted":[],"custom":[]} CSL_BIBLIOGRAPHY </w:instrText>
      </w:r>
      <w:r w:rsidRPr="00D12970">
        <w:rPr>
          <w:rFonts w:cstheme="minorHAnsi"/>
          <w:b/>
          <w:sz w:val="24"/>
          <w:szCs w:val="24"/>
        </w:rPr>
        <w:fldChar w:fldCharType="separate"/>
      </w:r>
      <w:r w:rsidRPr="00D12970">
        <w:rPr>
          <w:rFonts w:cstheme="minorHAnsi"/>
          <w:sz w:val="24"/>
          <w:szCs w:val="24"/>
        </w:rPr>
        <w:t>Arnaud, P.: BIOMASS CROZET - MD30 cruise, CENTRE D’OCEANOLOGIE DE MARSEILLE - ENDOUME (COM),</w:t>
      </w:r>
      <w:r w:rsidR="003D3718" w:rsidRPr="003D3718">
        <w:t xml:space="preserve"> </w:t>
      </w:r>
      <w:r w:rsidR="003D3718" w:rsidRPr="003D3718">
        <w:rPr>
          <w:rFonts w:cstheme="minorHAnsi"/>
          <w:sz w:val="24"/>
          <w:szCs w:val="24"/>
        </w:rPr>
        <w:t>https://doi.org/10.17600/82011711</w:t>
      </w:r>
      <w:r w:rsidR="003D3718">
        <w:rPr>
          <w:rFonts w:cstheme="minorHAnsi"/>
          <w:sz w:val="24"/>
          <w:szCs w:val="24"/>
        </w:rPr>
        <w:t>,</w:t>
      </w:r>
      <w:r w:rsidRPr="00D12970">
        <w:rPr>
          <w:rFonts w:cstheme="minorHAnsi"/>
          <w:sz w:val="24"/>
          <w:szCs w:val="24"/>
        </w:rPr>
        <w:t xml:space="preserve"> 1982.</w:t>
      </w:r>
    </w:p>
    <w:p w:rsidR="00890B20" w:rsidRPr="00D12970" w:rsidRDefault="00D1297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color w:val="222222"/>
          <w:sz w:val="24"/>
          <w:szCs w:val="24"/>
          <w:shd w:val="clear" w:color="auto" w:fill="FFFFFF"/>
        </w:rPr>
        <w:t>Bouchet, P., Heros, V., Laboute, P., Le Goff, A., Lozouet, P., Maestrati, P., &amp; de Forges, B. R. (2001). </w:t>
      </w:r>
      <w:r w:rsidRPr="00D12970">
        <w:rPr>
          <w:rFonts w:cstheme="minorHAnsi"/>
          <w:i/>
          <w:iCs/>
          <w:color w:val="222222"/>
          <w:sz w:val="24"/>
          <w:szCs w:val="24"/>
          <w:shd w:val="clear" w:color="auto" w:fill="FFFFFF"/>
        </w:rPr>
        <w:t>Atelier biodiversité: lifou 2000, grottes et récifs coralliens</w:t>
      </w:r>
      <w:r w:rsidRPr="00D12970">
        <w:rPr>
          <w:rFonts w:cstheme="minorHAnsi"/>
          <w:color w:val="222222"/>
          <w:sz w:val="24"/>
          <w:szCs w:val="24"/>
          <w:shd w:val="clear" w:color="auto" w:fill="FFFFFF"/>
        </w:rPr>
        <w:t>. IRD.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 xml:space="preserve">Corbrari, L.: KARUBENTHOS 2 cruise, </w:t>
      </w:r>
      <w:r w:rsidR="003D3718" w:rsidRPr="003D3718">
        <w:rPr>
          <w:rFonts w:cstheme="minorHAnsi"/>
          <w:sz w:val="24"/>
          <w:szCs w:val="24"/>
        </w:rPr>
        <w:t>https://doi.org/10.17600/15005400</w:t>
      </w:r>
      <w:r w:rsidR="003D3718">
        <w:rPr>
          <w:rFonts w:cstheme="minorHAnsi"/>
          <w:sz w:val="24"/>
          <w:szCs w:val="24"/>
        </w:rPr>
        <w:t xml:space="preserve">, </w:t>
      </w:r>
      <w:r w:rsidRPr="00D12970">
        <w:rPr>
          <w:rFonts w:cstheme="minorHAnsi"/>
          <w:sz w:val="24"/>
          <w:szCs w:val="24"/>
        </w:rPr>
        <w:t>2015.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 xml:space="preserve">Debitus, C.: SMIB 6 cruise, </w:t>
      </w:r>
      <w:r w:rsidR="003D3718" w:rsidRPr="003D3718">
        <w:rPr>
          <w:rFonts w:cstheme="minorHAnsi"/>
          <w:sz w:val="24"/>
          <w:szCs w:val="24"/>
        </w:rPr>
        <w:t>https://doi.org/10.17600/90005911</w:t>
      </w:r>
      <w:r w:rsidR="003D3718">
        <w:rPr>
          <w:rFonts w:cstheme="minorHAnsi"/>
          <w:sz w:val="24"/>
          <w:szCs w:val="24"/>
        </w:rPr>
        <w:t xml:space="preserve">, </w:t>
      </w:r>
      <w:r w:rsidRPr="00D12970">
        <w:rPr>
          <w:rFonts w:cstheme="minorHAnsi"/>
          <w:sz w:val="24"/>
          <w:szCs w:val="24"/>
        </w:rPr>
        <w:t>1990.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>Goffart, A.: CEAMARC ICOTA 2008 cruise, D</w:t>
      </w:r>
      <w:r w:rsidR="003D3718">
        <w:rPr>
          <w:rFonts w:cstheme="minorHAnsi"/>
          <w:sz w:val="24"/>
          <w:szCs w:val="24"/>
        </w:rPr>
        <w:t>pt</w:t>
      </w:r>
      <w:r w:rsidRPr="00D12970">
        <w:rPr>
          <w:rFonts w:cstheme="minorHAnsi"/>
          <w:sz w:val="24"/>
          <w:szCs w:val="24"/>
        </w:rPr>
        <w:t xml:space="preserve"> </w:t>
      </w:r>
      <w:r w:rsidR="003D3718">
        <w:rPr>
          <w:rFonts w:cstheme="minorHAnsi"/>
          <w:sz w:val="24"/>
          <w:szCs w:val="24"/>
        </w:rPr>
        <w:t>des</w:t>
      </w:r>
      <w:r w:rsidRPr="00D12970">
        <w:rPr>
          <w:rFonts w:cstheme="minorHAnsi"/>
          <w:sz w:val="24"/>
          <w:szCs w:val="24"/>
        </w:rPr>
        <w:t xml:space="preserve"> S</w:t>
      </w:r>
      <w:r w:rsidR="003D3718">
        <w:rPr>
          <w:rFonts w:cstheme="minorHAnsi"/>
          <w:sz w:val="24"/>
          <w:szCs w:val="24"/>
        </w:rPr>
        <w:t>ciences</w:t>
      </w:r>
      <w:r w:rsidRPr="00D12970">
        <w:rPr>
          <w:rFonts w:cstheme="minorHAnsi"/>
          <w:sz w:val="24"/>
          <w:szCs w:val="24"/>
        </w:rPr>
        <w:t xml:space="preserve"> </w:t>
      </w:r>
      <w:r w:rsidR="003D3718">
        <w:rPr>
          <w:rFonts w:cstheme="minorHAnsi"/>
          <w:sz w:val="24"/>
          <w:szCs w:val="24"/>
        </w:rPr>
        <w:t>et</w:t>
      </w:r>
      <w:r w:rsidRPr="00D12970">
        <w:rPr>
          <w:rFonts w:cstheme="minorHAnsi"/>
          <w:sz w:val="24"/>
          <w:szCs w:val="24"/>
        </w:rPr>
        <w:t xml:space="preserve"> </w:t>
      </w:r>
      <w:r w:rsidR="003D3718">
        <w:rPr>
          <w:rFonts w:cstheme="minorHAnsi"/>
          <w:sz w:val="24"/>
          <w:szCs w:val="24"/>
        </w:rPr>
        <w:t>gestion</w:t>
      </w:r>
      <w:r w:rsidRPr="00D12970">
        <w:rPr>
          <w:rFonts w:cstheme="minorHAnsi"/>
          <w:sz w:val="24"/>
          <w:szCs w:val="24"/>
        </w:rPr>
        <w:t xml:space="preserve"> </w:t>
      </w:r>
      <w:r w:rsidR="003D3718">
        <w:rPr>
          <w:rFonts w:cstheme="minorHAnsi"/>
          <w:sz w:val="24"/>
          <w:szCs w:val="24"/>
        </w:rPr>
        <w:t>de</w:t>
      </w:r>
      <w:r w:rsidRPr="00D12970">
        <w:rPr>
          <w:rFonts w:cstheme="minorHAnsi"/>
          <w:sz w:val="24"/>
          <w:szCs w:val="24"/>
        </w:rPr>
        <w:t xml:space="preserve"> </w:t>
      </w:r>
      <w:r w:rsidR="003D3718">
        <w:rPr>
          <w:rFonts w:cstheme="minorHAnsi"/>
          <w:sz w:val="24"/>
          <w:szCs w:val="24"/>
        </w:rPr>
        <w:t>l</w:t>
      </w:r>
      <w:r w:rsidRPr="00D12970">
        <w:rPr>
          <w:rFonts w:cstheme="minorHAnsi"/>
          <w:sz w:val="24"/>
          <w:szCs w:val="24"/>
        </w:rPr>
        <w:t>’</w:t>
      </w:r>
      <w:r w:rsidR="003D3718">
        <w:rPr>
          <w:rFonts w:cstheme="minorHAnsi"/>
          <w:sz w:val="24"/>
          <w:szCs w:val="24"/>
        </w:rPr>
        <w:t>environnement</w:t>
      </w:r>
      <w:r w:rsidRPr="00D12970">
        <w:rPr>
          <w:rFonts w:cstheme="minorHAnsi"/>
          <w:sz w:val="24"/>
          <w:szCs w:val="24"/>
        </w:rPr>
        <w:t xml:space="preserve"> / </w:t>
      </w:r>
      <w:r w:rsidR="003D3718">
        <w:rPr>
          <w:rFonts w:cstheme="minorHAnsi"/>
          <w:sz w:val="24"/>
          <w:szCs w:val="24"/>
        </w:rPr>
        <w:t>oceanologie</w:t>
      </w:r>
      <w:r w:rsidRPr="00D12970">
        <w:rPr>
          <w:rFonts w:cstheme="minorHAnsi"/>
          <w:sz w:val="24"/>
          <w:szCs w:val="24"/>
        </w:rPr>
        <w:t xml:space="preserve">, </w:t>
      </w:r>
      <w:r w:rsidR="003D3718" w:rsidRPr="003D3718">
        <w:rPr>
          <w:rFonts w:cstheme="minorHAnsi"/>
          <w:sz w:val="24"/>
          <w:szCs w:val="24"/>
        </w:rPr>
        <w:t>https://doi.org/10.17600/8210010</w:t>
      </w:r>
      <w:r w:rsidR="003D3718">
        <w:rPr>
          <w:rFonts w:cstheme="minorHAnsi"/>
          <w:sz w:val="24"/>
          <w:szCs w:val="24"/>
        </w:rPr>
        <w:t xml:space="preserve">, </w:t>
      </w:r>
      <w:r w:rsidRPr="00D12970">
        <w:rPr>
          <w:rFonts w:cstheme="minorHAnsi"/>
          <w:sz w:val="24"/>
          <w:szCs w:val="24"/>
        </w:rPr>
        <w:t>2008.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  <w:lang w:val="en-GB"/>
        </w:rPr>
      </w:pPr>
      <w:r w:rsidRPr="00D12970">
        <w:rPr>
          <w:rFonts w:cstheme="minorHAnsi"/>
          <w:sz w:val="24"/>
          <w:szCs w:val="24"/>
          <w:lang w:val="en-GB"/>
        </w:rPr>
        <w:t xml:space="preserve">Reyss, D.: WALDA-002 CH19 cruise, </w:t>
      </w:r>
      <w:r w:rsidR="003D3718" w:rsidRPr="003D3718">
        <w:rPr>
          <w:rFonts w:cstheme="minorHAnsi"/>
          <w:sz w:val="24"/>
          <w:szCs w:val="24"/>
          <w:lang w:val="en-GB"/>
        </w:rPr>
        <w:t>https://doi.org/10.17600/71003411</w:t>
      </w:r>
      <w:r w:rsidR="003D3718">
        <w:rPr>
          <w:rFonts w:cstheme="minorHAnsi"/>
          <w:sz w:val="24"/>
          <w:szCs w:val="24"/>
          <w:lang w:val="en-GB"/>
        </w:rPr>
        <w:t xml:space="preserve">, </w:t>
      </w:r>
      <w:r w:rsidRPr="00D12970">
        <w:rPr>
          <w:rFonts w:cstheme="minorHAnsi"/>
          <w:sz w:val="24"/>
          <w:szCs w:val="24"/>
          <w:lang w:val="en-GB"/>
        </w:rPr>
        <w:t>1971.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>Richer de Forges, B.: MUSORSTOM 4 cuise,</w:t>
      </w:r>
      <w:r w:rsidR="003D3718">
        <w:rPr>
          <w:rFonts w:cstheme="minorHAnsi"/>
          <w:sz w:val="24"/>
          <w:szCs w:val="24"/>
        </w:rPr>
        <w:t xml:space="preserve"> </w:t>
      </w:r>
      <w:r w:rsidR="003D3718" w:rsidRPr="003D3718">
        <w:rPr>
          <w:rFonts w:cstheme="minorHAnsi"/>
          <w:sz w:val="24"/>
          <w:szCs w:val="24"/>
        </w:rPr>
        <w:t>https://doi.org/10.17600/85009111</w:t>
      </w:r>
      <w:r w:rsidR="003D3718">
        <w:rPr>
          <w:rFonts w:cstheme="minorHAnsi"/>
          <w:sz w:val="24"/>
          <w:szCs w:val="24"/>
        </w:rPr>
        <w:t>,</w:t>
      </w:r>
      <w:r w:rsidRPr="00D12970">
        <w:rPr>
          <w:rFonts w:cstheme="minorHAnsi"/>
          <w:sz w:val="24"/>
          <w:szCs w:val="24"/>
        </w:rPr>
        <w:t xml:space="preserve"> 1985.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>Richer de Forges, B.: SMIB 3 cruise, 1987.</w:t>
      </w:r>
    </w:p>
    <w:p w:rsidR="00890B20" w:rsidRPr="00D12970" w:rsidRDefault="00890B20" w:rsidP="00890B20">
      <w:pPr>
        <w:pStyle w:val="Bibliographie"/>
        <w:rPr>
          <w:rFonts w:cstheme="minorHAnsi"/>
          <w:sz w:val="24"/>
          <w:szCs w:val="24"/>
        </w:rPr>
      </w:pPr>
      <w:r w:rsidRPr="00D12970">
        <w:rPr>
          <w:rFonts w:cstheme="minorHAnsi"/>
          <w:sz w:val="24"/>
          <w:szCs w:val="24"/>
        </w:rPr>
        <w:t xml:space="preserve">Richer de Forges, B.: NORFOLK 1 cruise, </w:t>
      </w:r>
      <w:r w:rsidR="003D3718" w:rsidRPr="003D3718">
        <w:rPr>
          <w:rFonts w:cstheme="minorHAnsi"/>
          <w:sz w:val="24"/>
          <w:szCs w:val="24"/>
        </w:rPr>
        <w:t>https://doi.org/10.17600/1100050</w:t>
      </w:r>
      <w:r w:rsidR="003D3718">
        <w:rPr>
          <w:rFonts w:cstheme="minorHAnsi"/>
          <w:sz w:val="24"/>
          <w:szCs w:val="24"/>
        </w:rPr>
        <w:t xml:space="preserve">, </w:t>
      </w:r>
      <w:r w:rsidRPr="00D12970">
        <w:rPr>
          <w:rFonts w:cstheme="minorHAnsi"/>
          <w:sz w:val="24"/>
          <w:szCs w:val="24"/>
        </w:rPr>
        <w:t>2001.</w:t>
      </w:r>
    </w:p>
    <w:p w:rsidR="001E4201" w:rsidRPr="00D12970" w:rsidRDefault="00890B20" w:rsidP="00890B20">
      <w:pPr>
        <w:rPr>
          <w:rFonts w:cstheme="minorHAnsi"/>
          <w:b/>
          <w:sz w:val="24"/>
          <w:szCs w:val="24"/>
        </w:rPr>
      </w:pPr>
      <w:r w:rsidRPr="00D12970">
        <w:rPr>
          <w:rFonts w:cstheme="minorHAnsi"/>
          <w:b/>
          <w:sz w:val="24"/>
          <w:szCs w:val="24"/>
        </w:rPr>
        <w:fldChar w:fldCharType="end"/>
      </w:r>
    </w:p>
    <w:sectPr w:rsidR="001E4201" w:rsidRPr="00D12970" w:rsidSect="00EE0EB0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0D"/>
    <w:rsid w:val="00075239"/>
    <w:rsid w:val="00092982"/>
    <w:rsid w:val="00175B6E"/>
    <w:rsid w:val="001C2B4F"/>
    <w:rsid w:val="001E4201"/>
    <w:rsid w:val="00210C93"/>
    <w:rsid w:val="00294F2F"/>
    <w:rsid w:val="002E408E"/>
    <w:rsid w:val="00347FF0"/>
    <w:rsid w:val="00397AFC"/>
    <w:rsid w:val="003D3718"/>
    <w:rsid w:val="003F756B"/>
    <w:rsid w:val="004066C6"/>
    <w:rsid w:val="00476E0D"/>
    <w:rsid w:val="004C7E11"/>
    <w:rsid w:val="004D4136"/>
    <w:rsid w:val="004F5DA6"/>
    <w:rsid w:val="005A20A4"/>
    <w:rsid w:val="005D22A1"/>
    <w:rsid w:val="005F35EB"/>
    <w:rsid w:val="00626921"/>
    <w:rsid w:val="006B0FAC"/>
    <w:rsid w:val="00766883"/>
    <w:rsid w:val="007A347E"/>
    <w:rsid w:val="007D639D"/>
    <w:rsid w:val="007F2395"/>
    <w:rsid w:val="00827A8A"/>
    <w:rsid w:val="00871197"/>
    <w:rsid w:val="00890B20"/>
    <w:rsid w:val="00940A7F"/>
    <w:rsid w:val="009732DD"/>
    <w:rsid w:val="009A627B"/>
    <w:rsid w:val="009B4274"/>
    <w:rsid w:val="00A30E76"/>
    <w:rsid w:val="00A87A76"/>
    <w:rsid w:val="00B37262"/>
    <w:rsid w:val="00B759AC"/>
    <w:rsid w:val="00BA12E6"/>
    <w:rsid w:val="00C13C93"/>
    <w:rsid w:val="00CE4E2D"/>
    <w:rsid w:val="00D12970"/>
    <w:rsid w:val="00D23B56"/>
    <w:rsid w:val="00D56289"/>
    <w:rsid w:val="00D56976"/>
    <w:rsid w:val="00D95FA6"/>
    <w:rsid w:val="00DB4865"/>
    <w:rsid w:val="00DB7448"/>
    <w:rsid w:val="00E05B0D"/>
    <w:rsid w:val="00E359B3"/>
    <w:rsid w:val="00E6193A"/>
    <w:rsid w:val="00ED3AF5"/>
    <w:rsid w:val="00EE0EB0"/>
    <w:rsid w:val="00F002F7"/>
    <w:rsid w:val="00F6249F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69494"/>
  <w15:chartTrackingRefBased/>
  <w15:docId w15:val="{56CDC913-7B2E-4143-B29E-20E0286A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EB0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E0EB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ie">
    <w:name w:val="Bibliography"/>
    <w:basedOn w:val="Normal"/>
    <w:next w:val="Normal"/>
    <w:uiPriority w:val="37"/>
    <w:unhideWhenUsed/>
    <w:rsid w:val="001E4201"/>
    <w:pPr>
      <w:spacing w:after="2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55</cp:revision>
  <dcterms:created xsi:type="dcterms:W3CDTF">2022-10-19T14:00:00Z</dcterms:created>
  <dcterms:modified xsi:type="dcterms:W3CDTF">2022-10-21T09:50:00Z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zotero-version="6.0.15"&gt;&lt;session id="f0NETgk8"/&gt;&lt;style id="http://www.zotero.org/styles/copernicus-publications" hasBibliography="1" bibliographyStyleHasBeenSet="1"/&gt;&lt;prefs&gt;&lt;pref name="fieldType" value="Field"/&gt;&lt;pref name="automatic</vt:lpwstr>
  </property>
  <property fmtid="{D5CDD505-2E9C-101B-9397-08002B2CF9AE}" pid="3" name="ZOTERO_PREF_2">
    <vt:lpwstr>JournalAbbreviations" value="true"/&gt;&lt;/prefs&gt;&lt;/data&gt;</vt:lpwstr>
  </property>
</Properties>
</file>